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D46AC02" w14:textId="7F235322" w:rsidR="0089318E" w:rsidRPr="00F14190" w:rsidRDefault="000C4799" w:rsidP="00116D8B">
      <w:pPr>
        <w:spacing w:after="0" w:line="240" w:lineRule="auto"/>
        <w:rPr>
          <w:rFonts w:ascii="Bell MT" w:hAnsi="Bell MT"/>
          <w:sz w:val="56"/>
          <w:szCs w:val="56"/>
          <w:lang w:val="ru-RU"/>
        </w:rPr>
      </w:pPr>
      <w:r w:rsidRPr="00F9494B">
        <w:rPr>
          <w:rFonts w:cstheme="minorHAnsi"/>
          <w:b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0A69994" wp14:editId="725EB5DA">
            <wp:simplePos x="0" y="0"/>
            <wp:positionH relativeFrom="column">
              <wp:posOffset>-413385</wp:posOffset>
            </wp:positionH>
            <wp:positionV relativeFrom="paragraph">
              <wp:posOffset>-310515</wp:posOffset>
            </wp:positionV>
            <wp:extent cx="733425" cy="733425"/>
            <wp:effectExtent l="0" t="0" r="0" b="0"/>
            <wp:wrapThrough wrapText="bothSides">
              <wp:wrapPolygon edited="0">
                <wp:start x="7294" y="0"/>
                <wp:lineTo x="0" y="3366"/>
                <wp:lineTo x="0" y="14587"/>
                <wp:lineTo x="2244" y="17953"/>
                <wp:lineTo x="2244" y="18514"/>
                <wp:lineTo x="6732" y="21319"/>
                <wp:lineTo x="7855" y="21319"/>
                <wp:lineTo x="13465" y="21319"/>
                <wp:lineTo x="14587" y="21319"/>
                <wp:lineTo x="19636" y="17953"/>
                <wp:lineTo x="21319" y="14026"/>
                <wp:lineTo x="21319" y="3366"/>
                <wp:lineTo x="14026" y="0"/>
                <wp:lineTo x="72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тус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BCB" w:rsidRPr="00F9494B">
        <w:rPr>
          <w:rFonts w:cstheme="minorHAnsi"/>
          <w:b/>
          <w:sz w:val="48"/>
          <w:szCs w:val="48"/>
          <w:lang w:val="ru-RU"/>
        </w:rPr>
        <w:t xml:space="preserve">          </w:t>
      </w:r>
      <w:r w:rsidRPr="00F9494B">
        <w:rPr>
          <w:rFonts w:cstheme="minorHAnsi"/>
          <w:b/>
          <w:sz w:val="48"/>
          <w:szCs w:val="48"/>
          <w:lang w:val="ru-RU"/>
        </w:rPr>
        <w:t xml:space="preserve"> </w:t>
      </w:r>
      <w:r w:rsidR="00C11060" w:rsidRPr="00F9494B">
        <w:rPr>
          <w:rFonts w:cstheme="minorHAnsi"/>
          <w:b/>
          <w:sz w:val="48"/>
          <w:szCs w:val="48"/>
          <w:lang w:val="ru-RU"/>
        </w:rPr>
        <w:t xml:space="preserve">  </w:t>
      </w:r>
      <w:r w:rsidR="00567AD0">
        <w:rPr>
          <w:rFonts w:cstheme="minorHAnsi"/>
          <w:b/>
          <w:sz w:val="48"/>
          <w:szCs w:val="48"/>
          <w:lang w:val="ru-RU"/>
        </w:rPr>
        <w:t xml:space="preserve"> </w:t>
      </w:r>
      <w:r w:rsidR="00C11060" w:rsidRPr="00F9494B">
        <w:rPr>
          <w:rFonts w:cstheme="minorHAnsi"/>
          <w:b/>
          <w:sz w:val="48"/>
          <w:szCs w:val="48"/>
          <w:lang w:val="ru-RU"/>
        </w:rPr>
        <w:t xml:space="preserve"> </w:t>
      </w:r>
      <w:r w:rsidR="00C11060" w:rsidRPr="00F14190">
        <w:rPr>
          <w:rFonts w:cstheme="minorHAnsi"/>
          <w:b/>
          <w:color w:val="002060"/>
          <w:sz w:val="56"/>
          <w:szCs w:val="56"/>
          <w:lang w:val="ru-RU"/>
        </w:rPr>
        <w:t>«</w:t>
      </w:r>
      <w:proofErr w:type="gramStart"/>
      <w:r w:rsidR="00EF7DB1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>С</w:t>
      </w:r>
      <w:r w:rsidR="00EF7DB1" w:rsidRPr="00F14190">
        <w:rPr>
          <w:rFonts w:ascii="Bell MT" w:hAnsi="Bell MT"/>
          <w:b/>
          <w:color w:val="002060"/>
          <w:sz w:val="56"/>
          <w:szCs w:val="56"/>
          <w:lang w:val="ru-RU"/>
        </w:rPr>
        <w:t xml:space="preserve"> </w:t>
      </w:r>
      <w:r w:rsidR="00AB0914" w:rsidRPr="00F14190">
        <w:rPr>
          <w:b/>
          <w:color w:val="002060"/>
          <w:sz w:val="56"/>
          <w:szCs w:val="56"/>
          <w:lang w:val="ru-RU"/>
        </w:rPr>
        <w:t xml:space="preserve"> </w:t>
      </w:r>
      <w:r w:rsidR="00EF7DB1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>Т</w:t>
      </w:r>
      <w:proofErr w:type="gramEnd"/>
      <w:r w:rsidR="00AB0914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 xml:space="preserve"> </w:t>
      </w:r>
      <w:r w:rsidR="00EF7DB1" w:rsidRPr="00F14190">
        <w:rPr>
          <w:rFonts w:ascii="Bell MT" w:hAnsi="Bell MT"/>
          <w:b/>
          <w:color w:val="002060"/>
          <w:sz w:val="56"/>
          <w:szCs w:val="56"/>
          <w:lang w:val="ru-RU"/>
        </w:rPr>
        <w:t xml:space="preserve"> </w:t>
      </w:r>
      <w:r w:rsidR="00EF7DB1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>А</w:t>
      </w:r>
      <w:r w:rsidR="00EF7DB1" w:rsidRPr="00F14190">
        <w:rPr>
          <w:rFonts w:ascii="Bell MT" w:hAnsi="Bell MT"/>
          <w:b/>
          <w:color w:val="002060"/>
          <w:sz w:val="56"/>
          <w:szCs w:val="56"/>
          <w:lang w:val="ru-RU"/>
        </w:rPr>
        <w:t xml:space="preserve"> </w:t>
      </w:r>
      <w:r w:rsidR="00AB0914" w:rsidRPr="00F14190">
        <w:rPr>
          <w:b/>
          <w:color w:val="002060"/>
          <w:sz w:val="56"/>
          <w:szCs w:val="56"/>
          <w:lang w:val="ru-RU"/>
        </w:rPr>
        <w:t xml:space="preserve"> </w:t>
      </w:r>
      <w:r w:rsidR="00EF7DB1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>Т</w:t>
      </w:r>
      <w:r w:rsidR="00AB0914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 xml:space="preserve"> </w:t>
      </w:r>
      <w:r w:rsidR="00EF7DB1" w:rsidRPr="00F14190">
        <w:rPr>
          <w:rFonts w:ascii="Bell MT" w:hAnsi="Bell MT"/>
          <w:b/>
          <w:color w:val="002060"/>
          <w:sz w:val="56"/>
          <w:szCs w:val="56"/>
          <w:lang w:val="ru-RU"/>
        </w:rPr>
        <w:t xml:space="preserve"> </w:t>
      </w:r>
      <w:r w:rsidR="00EF7DB1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>У</w:t>
      </w:r>
      <w:r w:rsidR="00EF7DB1" w:rsidRPr="00F14190">
        <w:rPr>
          <w:rFonts w:ascii="Bell MT" w:hAnsi="Bell MT"/>
          <w:b/>
          <w:color w:val="002060"/>
          <w:sz w:val="56"/>
          <w:szCs w:val="56"/>
          <w:lang w:val="ru-RU"/>
        </w:rPr>
        <w:t xml:space="preserve"> </w:t>
      </w:r>
      <w:r w:rsidR="00AB0914" w:rsidRPr="00F14190">
        <w:rPr>
          <w:b/>
          <w:color w:val="002060"/>
          <w:sz w:val="56"/>
          <w:szCs w:val="56"/>
          <w:lang w:val="ru-RU"/>
        </w:rPr>
        <w:t xml:space="preserve"> </w:t>
      </w:r>
      <w:r w:rsidR="00EF7DB1" w:rsidRPr="00F14190">
        <w:rPr>
          <w:rFonts w:ascii="Cambria" w:hAnsi="Cambria" w:cs="Cambria"/>
          <w:b/>
          <w:color w:val="002060"/>
          <w:sz w:val="56"/>
          <w:szCs w:val="56"/>
          <w:lang w:val="ru-RU"/>
        </w:rPr>
        <w:t>С</w:t>
      </w:r>
      <w:r w:rsidR="00C11060" w:rsidRPr="00F14190">
        <w:rPr>
          <w:b/>
          <w:color w:val="002060"/>
          <w:sz w:val="56"/>
          <w:szCs w:val="56"/>
          <w:lang w:val="ru-RU"/>
        </w:rPr>
        <w:t>»</w:t>
      </w:r>
      <w:r w:rsidR="0089318E" w:rsidRPr="00F14190">
        <w:rPr>
          <w:rFonts w:ascii="Bell MT" w:hAnsi="Bell MT"/>
          <w:color w:val="002060"/>
          <w:sz w:val="56"/>
          <w:szCs w:val="56"/>
          <w:lang w:val="ru-RU"/>
        </w:rPr>
        <w:t xml:space="preserve">                  </w:t>
      </w:r>
    </w:p>
    <w:p w14:paraId="2B41ADBB" w14:textId="09393811" w:rsidR="00C171D6" w:rsidRPr="00EF7DB1" w:rsidRDefault="00EF7DB1" w:rsidP="00EF7DB1">
      <w:pPr>
        <w:spacing w:after="0" w:line="240" w:lineRule="auto"/>
        <w:ind w:left="-425"/>
        <w:rPr>
          <w:rFonts w:eastAsia="Malgun Gothic Semilight" w:cstheme="minorHAnsi"/>
          <w:color w:val="0E57C4" w:themeColor="background2" w:themeShade="80"/>
          <w:sz w:val="28"/>
          <w:szCs w:val="28"/>
          <w:lang w:val="ru-RU"/>
        </w:rPr>
      </w:pPr>
      <w:r w:rsidRPr="00097AAB">
        <w:rPr>
          <w:rFonts w:eastAsia="Malgun Gothic Semilight" w:cstheme="minorHAnsi"/>
          <w:color w:val="0E57C4" w:themeColor="background2" w:themeShade="80"/>
          <w:sz w:val="28"/>
          <w:szCs w:val="28"/>
          <w:lang w:val="ru-RU"/>
        </w:rPr>
        <w:t xml:space="preserve">                  </w:t>
      </w:r>
      <w:r w:rsidR="00807BB7" w:rsidRPr="00EF7DB1">
        <w:rPr>
          <w:rFonts w:eastAsia="Malgun Gothic Semilight" w:cstheme="minorHAnsi"/>
          <w:color w:val="0E57C4" w:themeColor="background2" w:themeShade="80"/>
          <w:sz w:val="28"/>
          <w:szCs w:val="28"/>
          <w:lang w:val="ru-RU"/>
        </w:rPr>
        <w:t>Общество с ограниченной о</w:t>
      </w:r>
      <w:r w:rsidRPr="00EF7DB1">
        <w:rPr>
          <w:rFonts w:eastAsia="Malgun Gothic Semilight" w:cstheme="minorHAnsi"/>
          <w:color w:val="0E57C4" w:themeColor="background2" w:themeShade="80"/>
          <w:sz w:val="28"/>
          <w:szCs w:val="28"/>
          <w:lang w:val="ru-RU"/>
        </w:rPr>
        <w:t>тветственностью</w:t>
      </w:r>
    </w:p>
    <w:p w14:paraId="11B2B315" w14:textId="25E142C0" w:rsidR="00D46B04" w:rsidRDefault="00C171D6" w:rsidP="00D46B04">
      <w:pPr>
        <w:tabs>
          <w:tab w:val="left" w:pos="7338"/>
        </w:tabs>
        <w:spacing w:after="0" w:line="240" w:lineRule="auto"/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</w:pPr>
      <w:r w:rsidRPr="000C4799">
        <w:rPr>
          <w:rFonts w:eastAsia="Malgun Gothic Semilight" w:cstheme="minorHAnsi"/>
          <w:color w:val="0E57C4" w:themeColor="background2" w:themeShade="80"/>
          <w:sz w:val="20"/>
          <w:szCs w:val="20"/>
          <w:lang w:val="ru-RU"/>
        </w:rPr>
        <w:t xml:space="preserve">             </w:t>
      </w:r>
      <w:r w:rsidR="00D46B04" w:rsidRPr="00D46B04">
        <w:rPr>
          <w:rFonts w:eastAsia="Malgun Gothic Semilight" w:cstheme="minorHAnsi"/>
          <w:color w:val="0E57C4" w:themeColor="background2" w:themeShade="80"/>
          <w:sz w:val="20"/>
          <w:szCs w:val="20"/>
          <w:lang w:val="ru-RU"/>
        </w:rPr>
        <w:t xml:space="preserve"> </w:t>
      </w:r>
      <w:r w:rsidR="00567AD0">
        <w:rPr>
          <w:rFonts w:eastAsia="Malgun Gothic Semilight" w:cstheme="minorHAnsi"/>
          <w:color w:val="0E57C4" w:themeColor="background2" w:themeShade="80"/>
          <w:sz w:val="20"/>
          <w:szCs w:val="20"/>
          <w:lang w:val="ru-RU"/>
        </w:rPr>
        <w:t xml:space="preserve">  </w:t>
      </w:r>
      <w:r w:rsidR="00D46B04" w:rsidRPr="00D46B04">
        <w:rPr>
          <w:rFonts w:eastAsia="Malgun Gothic Semilight" w:cstheme="minorHAnsi"/>
          <w:color w:val="0E57C4" w:themeColor="background2" w:themeShade="80"/>
          <w:sz w:val="20"/>
          <w:szCs w:val="20"/>
          <w:lang w:val="ru-RU"/>
        </w:rPr>
        <w:t xml:space="preserve">  </w:t>
      </w:r>
      <w:r w:rsidR="000C4799" w:rsidRPr="00D46B04">
        <w:rPr>
          <w:rFonts w:ascii="Times New Roman" w:eastAsia="Malgun Gothic Semilight" w:hAnsi="Times New Roman" w:cs="Times New Roman"/>
          <w:color w:val="0E57C4" w:themeColor="background2" w:themeShade="80"/>
          <w:sz w:val="20"/>
          <w:szCs w:val="20"/>
          <w:lang w:val="ru-RU"/>
        </w:rPr>
        <w:t>141407, Московская область, г. Химки</w:t>
      </w:r>
      <w:r w:rsidR="00097AAB" w:rsidRPr="00D46B04">
        <w:rPr>
          <w:rFonts w:ascii="Times New Roman" w:eastAsia="Malgun Gothic Semilight" w:hAnsi="Times New Roman" w:cs="Times New Roman"/>
          <w:color w:val="0E57C4" w:themeColor="background2" w:themeShade="80"/>
          <w:sz w:val="20"/>
          <w:szCs w:val="20"/>
          <w:lang w:val="ru-RU"/>
        </w:rPr>
        <w:t xml:space="preserve">, </w:t>
      </w:r>
      <w:r w:rsidR="00D46B04" w:rsidRPr="00D46B04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ул. Папанина, д. 38, копр. 2, офис 6.  </w:t>
      </w:r>
    </w:p>
    <w:p w14:paraId="0F8CDF6F" w14:textId="0E5334EC" w:rsidR="00C27195" w:rsidRPr="00C11060" w:rsidRDefault="0097370B" w:rsidP="00E96A06">
      <w:pPr>
        <w:tabs>
          <w:tab w:val="left" w:pos="7154"/>
          <w:tab w:val="left" w:pos="7338"/>
        </w:tabs>
        <w:spacing w:after="0" w:line="240" w:lineRule="auto"/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</w:pPr>
      <w:r w:rsidRPr="00C11060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                               </w:t>
      </w:r>
      <w:r w:rsidR="00E96A06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           </w:t>
      </w:r>
      <w:r w:rsidR="00567AD0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  </w:t>
      </w:r>
      <w:r w:rsidR="00E96A06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      </w:t>
      </w:r>
      <w:r w:rsidRPr="00C11060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 ОГРН: 1165047062003</w:t>
      </w:r>
      <w:r w:rsidR="00E96A06" w:rsidRPr="00E96A06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;   </w:t>
      </w:r>
      <w:r w:rsidRPr="00C11060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>ИНН: 5047191455</w:t>
      </w:r>
      <w:r w:rsidR="00E96A06">
        <w:rPr>
          <w:rFonts w:ascii="Times New Roman" w:hAnsi="Times New Roman" w:cs="Times New Roman"/>
          <w:color w:val="0E57C4" w:themeColor="background2" w:themeShade="80"/>
          <w:sz w:val="20"/>
          <w:szCs w:val="20"/>
          <w:lang w:val="ru-RU"/>
        </w:rPr>
        <w:t xml:space="preserve"> </w:t>
      </w:r>
      <w:r w:rsidR="00C27195">
        <w:rPr>
          <w:rFonts w:eastAsia="Malgun Gothic Semilight" w:cstheme="minorHAnsi"/>
          <w:color w:val="002060"/>
          <w:sz w:val="20"/>
          <w:szCs w:val="20"/>
          <w:lang w:val="ru-RU"/>
        </w:rPr>
        <w:t>_______________________________________________________________________</w:t>
      </w:r>
      <w:r w:rsidR="00CC0BE6">
        <w:rPr>
          <w:rFonts w:eastAsia="Malgun Gothic Semilight" w:cstheme="minorHAnsi"/>
          <w:color w:val="002060"/>
          <w:sz w:val="20"/>
          <w:szCs w:val="20"/>
          <w:lang w:val="ru-RU"/>
        </w:rPr>
        <w:t>__________</w:t>
      </w:r>
      <w:r w:rsidR="00E96A06">
        <w:rPr>
          <w:rFonts w:eastAsia="Malgun Gothic Semilight" w:cstheme="minorHAnsi"/>
          <w:color w:val="002060"/>
          <w:sz w:val="20"/>
          <w:szCs w:val="20"/>
          <w:lang w:val="ru-RU"/>
        </w:rPr>
        <w:t>____________</w:t>
      </w:r>
    </w:p>
    <w:p w14:paraId="2A645EA5" w14:textId="0ADCB74C" w:rsidR="0089318E" w:rsidRDefault="00CC0BE6" w:rsidP="0089318E">
      <w:pPr>
        <w:spacing w:after="0" w:line="240" w:lineRule="auto"/>
        <w:ind w:left="-425"/>
        <w:rPr>
          <w:rFonts w:ascii="Bookman Old Style" w:eastAsia="Malgun Gothic Semilight" w:hAnsi="Bookman Old Style" w:cs="Malgun Gothic Semilight"/>
          <w:color w:val="002060"/>
          <w:sz w:val="20"/>
          <w:szCs w:val="20"/>
          <w:lang w:val="ru-RU"/>
        </w:rPr>
      </w:pPr>
      <w:r>
        <w:rPr>
          <w:rFonts w:ascii="Bookman Old Style" w:eastAsia="Malgun Gothic Semilight" w:hAnsi="Bookman Old Style" w:cs="Malgun Gothic Semilight"/>
          <w:color w:val="002060"/>
          <w:sz w:val="20"/>
          <w:szCs w:val="20"/>
          <w:lang w:val="ru-RU"/>
        </w:rPr>
        <w:t xml:space="preserve">    </w:t>
      </w:r>
    </w:p>
    <w:p w14:paraId="5070971B" w14:textId="0A61BF01" w:rsidR="009F4E95" w:rsidRDefault="009F4E95" w:rsidP="0089318E">
      <w:pPr>
        <w:spacing w:after="0" w:line="240" w:lineRule="auto"/>
        <w:ind w:left="-425"/>
        <w:rPr>
          <w:rFonts w:ascii="Bookman Old Style" w:eastAsia="Malgun Gothic Semilight" w:hAnsi="Bookman Old Style" w:cs="Malgun Gothic Semilight"/>
          <w:color w:val="002060"/>
          <w:sz w:val="20"/>
          <w:szCs w:val="20"/>
          <w:lang w:val="ru-RU"/>
        </w:rPr>
      </w:pPr>
    </w:p>
    <w:p w14:paraId="62E934D2" w14:textId="279C439E" w:rsidR="009F4E95" w:rsidRDefault="009F4E95" w:rsidP="0089318E">
      <w:pPr>
        <w:spacing w:after="0" w:line="240" w:lineRule="auto"/>
        <w:ind w:left="-425"/>
        <w:rPr>
          <w:rFonts w:ascii="Bookman Old Style" w:eastAsia="Malgun Gothic Semilight" w:hAnsi="Bookman Old Style" w:cs="Malgun Gothic Semilight"/>
          <w:color w:val="002060"/>
          <w:sz w:val="20"/>
          <w:szCs w:val="20"/>
          <w:lang w:val="ru-RU"/>
        </w:rPr>
      </w:pPr>
    </w:p>
    <w:p w14:paraId="30DACA62" w14:textId="77777777" w:rsidR="009F4E95" w:rsidRPr="00C171D6" w:rsidRDefault="009F4E95" w:rsidP="0089318E">
      <w:pPr>
        <w:spacing w:after="0" w:line="240" w:lineRule="auto"/>
        <w:ind w:left="-425"/>
        <w:rPr>
          <w:rFonts w:ascii="Bookman Old Style" w:eastAsia="Malgun Gothic Semilight" w:hAnsi="Bookman Old Style" w:cs="Malgun Gothic Semilight"/>
          <w:color w:val="002060"/>
          <w:sz w:val="20"/>
          <w:szCs w:val="20"/>
          <w:lang w:val="ru-RU"/>
        </w:rPr>
      </w:pPr>
    </w:p>
    <w:p w14:paraId="3B06C77A" w14:textId="77777777" w:rsidR="00436CE6" w:rsidRDefault="00436CE6" w:rsidP="00436CE6">
      <w:pPr>
        <w:ind w:left="-567"/>
        <w:jc w:val="center"/>
        <w:rPr>
          <w:b/>
          <w:sz w:val="32"/>
          <w:szCs w:val="32"/>
          <w:lang w:val="ru-RU"/>
        </w:rPr>
      </w:pPr>
      <w:r w:rsidRPr="00AB7C70">
        <w:rPr>
          <w:b/>
          <w:sz w:val="32"/>
          <w:szCs w:val="32"/>
          <w:lang w:val="ru-RU"/>
        </w:rPr>
        <w:t>Декларация о борьбе с контрафактом</w:t>
      </w:r>
    </w:p>
    <w:p w14:paraId="0E1F6DE9" w14:textId="77777777" w:rsidR="00436CE6" w:rsidRPr="009F4E95" w:rsidRDefault="00436CE6" w:rsidP="00436CE6">
      <w:pPr>
        <w:ind w:left="-567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14:paraId="66C84E45" w14:textId="77777777" w:rsidR="00436CE6" w:rsidRPr="009F4E95" w:rsidRDefault="00436CE6" w:rsidP="00436CE6">
      <w:pPr>
        <w:ind w:left="-567" w:firstLine="567"/>
        <w:jc w:val="both"/>
        <w:rPr>
          <w:sz w:val="28"/>
          <w:szCs w:val="28"/>
          <w:lang w:val="ru-RU"/>
        </w:rPr>
      </w:pPr>
      <w:r w:rsidRPr="009F4E95">
        <w:rPr>
          <w:sz w:val="28"/>
          <w:szCs w:val="28"/>
          <w:lang w:val="ru-RU"/>
        </w:rPr>
        <w:t xml:space="preserve">Корпоративная политика ООО "СТАТУС" основана на продаже табачных и связанных с табачным производством материалов, только тем клиентам, которые намерены использовать материалы в законном производстве сигарет или других связанных с ними продуктов. Перепродажа разрешается только лицам или компаниям, которые намерены использовать продукцию в законном производстве сигарет или других продуктов. </w:t>
      </w:r>
    </w:p>
    <w:p w14:paraId="2D6FA9F9" w14:textId="77777777" w:rsidR="00436CE6" w:rsidRPr="009F4E95" w:rsidRDefault="00436CE6" w:rsidP="00436CE6">
      <w:pPr>
        <w:ind w:left="-567" w:firstLine="567"/>
        <w:jc w:val="both"/>
        <w:rPr>
          <w:sz w:val="28"/>
          <w:szCs w:val="28"/>
          <w:lang w:val="ru-RU"/>
        </w:rPr>
      </w:pPr>
      <w:r w:rsidRPr="009F4E95">
        <w:rPr>
          <w:sz w:val="28"/>
          <w:szCs w:val="28"/>
          <w:lang w:val="ru-RU"/>
        </w:rPr>
        <w:t xml:space="preserve">Продажа продуктов клиентам или третьим лицам, зная, что материалы будут использоваться в незаконном производстве, торговле контрафактными сигаретами или другими табачными изделиями, запрещена. </w:t>
      </w:r>
    </w:p>
    <w:p w14:paraId="2FD8876E" w14:textId="77777777" w:rsidR="00436CE6" w:rsidRPr="009F4E95" w:rsidRDefault="00436CE6" w:rsidP="00436CE6">
      <w:pPr>
        <w:ind w:left="-567" w:firstLine="567"/>
        <w:jc w:val="both"/>
        <w:rPr>
          <w:sz w:val="28"/>
          <w:szCs w:val="28"/>
          <w:lang w:val="ru-RU"/>
        </w:rPr>
      </w:pPr>
      <w:r w:rsidRPr="009F4E95">
        <w:rPr>
          <w:sz w:val="28"/>
          <w:szCs w:val="28"/>
          <w:lang w:val="ru-RU"/>
        </w:rPr>
        <w:t xml:space="preserve">Клиент, принимая настоящий документ, обязуется не использовать продукцию для нелегального производства табачных изделий. </w:t>
      </w:r>
    </w:p>
    <w:p w14:paraId="20D055DD" w14:textId="77777777" w:rsidR="00436CE6" w:rsidRPr="009F4E95" w:rsidRDefault="00436CE6" w:rsidP="00436CE6">
      <w:pPr>
        <w:ind w:left="-567" w:firstLine="567"/>
        <w:jc w:val="both"/>
        <w:rPr>
          <w:sz w:val="28"/>
          <w:szCs w:val="28"/>
          <w:lang w:val="ru-RU"/>
        </w:rPr>
      </w:pPr>
      <w:r w:rsidRPr="009F4E95">
        <w:rPr>
          <w:sz w:val="28"/>
          <w:szCs w:val="28"/>
          <w:lang w:val="ru-RU"/>
        </w:rPr>
        <w:t>После получения товаров, приобретенных у ООО «СТАТУС», вся ответственность за их использование в будущем полностью и безоговорочно переходит к покупателю.</w:t>
      </w:r>
    </w:p>
    <w:p w14:paraId="737ABD06" w14:textId="77777777" w:rsidR="00436CE6" w:rsidRPr="00AB7C70" w:rsidRDefault="00436CE6" w:rsidP="00436CE6">
      <w:pPr>
        <w:ind w:left="-567"/>
        <w:rPr>
          <w:sz w:val="24"/>
          <w:szCs w:val="24"/>
          <w:lang w:val="ru-RU"/>
        </w:rPr>
      </w:pPr>
    </w:p>
    <w:p w14:paraId="46B282CB" w14:textId="77777777" w:rsidR="00436CE6" w:rsidRDefault="00436CE6" w:rsidP="00436CE6">
      <w:pPr>
        <w:ind w:left="-567"/>
        <w:rPr>
          <w:sz w:val="24"/>
          <w:szCs w:val="24"/>
          <w:lang w:val="ru-RU"/>
        </w:rPr>
      </w:pPr>
    </w:p>
    <w:p w14:paraId="49508A13" w14:textId="77777777" w:rsidR="00436CE6" w:rsidRDefault="00436CE6" w:rsidP="00436CE6">
      <w:pPr>
        <w:ind w:left="-567"/>
        <w:rPr>
          <w:sz w:val="24"/>
          <w:szCs w:val="24"/>
          <w:lang w:val="ru-RU"/>
        </w:rPr>
      </w:pPr>
    </w:p>
    <w:p w14:paraId="65D96939" w14:textId="77777777" w:rsidR="0089318E" w:rsidRPr="00F97D0B" w:rsidRDefault="0089318E" w:rsidP="00436CE6">
      <w:pPr>
        <w:rPr>
          <w:lang w:val="ru-RU"/>
        </w:rPr>
      </w:pPr>
    </w:p>
    <w:sectPr w:rsidR="0089318E" w:rsidRPr="00F97D0B" w:rsidSect="007F0A4F">
      <w:pgSz w:w="11907" w:h="16840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02"/>
    <w:rsid w:val="00097AAB"/>
    <w:rsid w:val="00097E92"/>
    <w:rsid w:val="000C4799"/>
    <w:rsid w:val="00116D8B"/>
    <w:rsid w:val="0012636D"/>
    <w:rsid w:val="00134017"/>
    <w:rsid w:val="00204772"/>
    <w:rsid w:val="003E6A46"/>
    <w:rsid w:val="003F7353"/>
    <w:rsid w:val="00436CE6"/>
    <w:rsid w:val="00567AD0"/>
    <w:rsid w:val="005C79D3"/>
    <w:rsid w:val="007459E4"/>
    <w:rsid w:val="007B269B"/>
    <w:rsid w:val="007B43CF"/>
    <w:rsid w:val="007D1D43"/>
    <w:rsid w:val="007E5173"/>
    <w:rsid w:val="007F0A4F"/>
    <w:rsid w:val="00802E65"/>
    <w:rsid w:val="00807BB7"/>
    <w:rsid w:val="0089318E"/>
    <w:rsid w:val="008E432F"/>
    <w:rsid w:val="008F5BCB"/>
    <w:rsid w:val="0097370B"/>
    <w:rsid w:val="009F4E95"/>
    <w:rsid w:val="00A436CA"/>
    <w:rsid w:val="00A809B2"/>
    <w:rsid w:val="00AB0914"/>
    <w:rsid w:val="00B122A2"/>
    <w:rsid w:val="00B355F6"/>
    <w:rsid w:val="00B44ACC"/>
    <w:rsid w:val="00C11060"/>
    <w:rsid w:val="00C171D6"/>
    <w:rsid w:val="00C27195"/>
    <w:rsid w:val="00CC0BE6"/>
    <w:rsid w:val="00D120F6"/>
    <w:rsid w:val="00D46649"/>
    <w:rsid w:val="00D46B04"/>
    <w:rsid w:val="00D90DC0"/>
    <w:rsid w:val="00E61B2B"/>
    <w:rsid w:val="00E96A06"/>
    <w:rsid w:val="00EF7DB1"/>
    <w:rsid w:val="00F02702"/>
    <w:rsid w:val="00F14190"/>
    <w:rsid w:val="00F4736B"/>
    <w:rsid w:val="00F9494B"/>
    <w:rsid w:val="00F9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56CE"/>
  <w15:docId w15:val="{270BE498-D601-46F2-B7DF-5AF8108E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596984"/>
      </a:accent1>
      <a:accent2>
        <a:srgbClr val="629DD1"/>
      </a:accent2>
      <a:accent3>
        <a:srgbClr val="297FD5"/>
      </a:accent3>
      <a:accent4>
        <a:srgbClr val="3477B2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Дамбегов</dc:creator>
  <cp:lastModifiedBy> </cp:lastModifiedBy>
  <cp:revision>26</cp:revision>
  <cp:lastPrinted>2019-07-10T13:34:00Z</cp:lastPrinted>
  <dcterms:created xsi:type="dcterms:W3CDTF">2017-11-21T18:06:00Z</dcterms:created>
  <dcterms:modified xsi:type="dcterms:W3CDTF">2019-10-30T16:48:00Z</dcterms:modified>
</cp:coreProperties>
</file>